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4320"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Spett.le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 xml:space="preserve">Fondazione per l’Innovazione Urbana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 xml:space="preserve">Piazza Maggiore 6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 xml:space="preserve">40124 Bologna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OGGETTO: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Delega per la consegna della domanda di partecipazione alla selezione selezione pubblica, mediante procedura comparativa per l’individuazione di esperti/e cui conferire n.2 incarichi professionali nell’ambito del progetto Polo della Memoria Democratica Piano Nazionale di Ripresa e Resilienza (PNRR) - Missione 5 Componente 2 Investimento 2.2. “Piani Urbani Integrati” (CCL/2023/AP-1)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sottoscritto/a </w:t>
        <w:tab/>
        <w:t xml:space="preserve">________________________________________________________________________</w:t>
      </w:r>
    </w:p>
    <w:p w:rsidR="00000000" w:rsidDel="00000000" w:rsidP="00000000" w:rsidRDefault="00000000" w:rsidRPr="00000000" w14:paraId="0000000C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0D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0E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0F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10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rilasciato da ________________________________________________  il ____________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presa visione dell’avviso di selezione pubblicato dalla Fondazione per l’Innovazione Urbana e in particolar modo dell’art. 6 (“Modalità di presentazione delle candidature”),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DELEGA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sig./sig.ra </w:t>
        <w:tab/>
        <w:t xml:space="preserve">___________________________________________________________________________</w:t>
      </w:r>
    </w:p>
    <w:p w:rsidR="00000000" w:rsidDel="00000000" w:rsidP="00000000" w:rsidRDefault="00000000" w:rsidRPr="00000000" w14:paraId="00000015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6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7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8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indirizzo PEC (se applicabile) ________________________________________ </w:t>
      </w:r>
    </w:p>
    <w:p w:rsidR="00000000" w:rsidDel="00000000" w:rsidP="00000000" w:rsidRDefault="00000000" w:rsidRPr="00000000" w14:paraId="00000019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1A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rilasciato da _________________________________________________ il ____________</w:t>
      </w:r>
    </w:p>
    <w:p w:rsidR="00000000" w:rsidDel="00000000" w:rsidP="00000000" w:rsidRDefault="00000000" w:rsidRPr="00000000" w14:paraId="0000001B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consegnare la propria domanda di partecipazione alla selezione di cui all’oggetto per il profilo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2023/PMC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2023/PMG</w:t>
      </w:r>
    </w:p>
    <w:p w:rsidR="00000000" w:rsidDel="00000000" w:rsidP="00000000" w:rsidRDefault="00000000" w:rsidRPr="00000000" w14:paraId="0000001E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utilizzando la seguente modalità: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before="30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Tramite l’invio di un messaggio di posta elettronica certificata (PEC) all’indirizzo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fondazioneinnovazioneurbana@pec.it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 in tal caso, il/la sottoscritto/a si impegna ad allegare al messaggio, oltre alla documentazione di cui al punto 5 dell’avviso, una copia fotostatica di un documento d’identità del delegato in corso di validità;</w:t>
      </w:r>
    </w:p>
    <w:p w:rsidR="00000000" w:rsidDel="00000000" w:rsidP="00000000" w:rsidRDefault="00000000" w:rsidRPr="00000000" w14:paraId="00000020">
      <w:pPr>
        <w:spacing w:after="0" w:line="276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Tramite consegna a mano presso gli uffici della Fondazione (N.B.: solo previa richiesta di appuntamento all’indirizzo e-mail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amministrazione@fondazioneinnovazioneurbana.it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); in tal caso, oltre alla busta già chiusa e sigillata contenente tutta la documentazione di cui al punto 5 dell’avviso, il delegato dovrà consegnare alla Fondazione una copia fotostatica del proprio documento d’identità in corso di validità e una copia fotostatica del documento d’identità del candidato delegante.</w:t>
      </w:r>
    </w:p>
    <w:p w:rsidR="00000000" w:rsidDel="00000000" w:rsidP="00000000" w:rsidRDefault="00000000" w:rsidRPr="00000000" w14:paraId="00000022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5103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 fede,</w:t>
      </w:r>
    </w:p>
    <w:p w:rsidR="00000000" w:rsidDel="00000000" w:rsidP="00000000" w:rsidRDefault="00000000" w:rsidRPr="00000000" w14:paraId="00000024">
      <w:pPr>
        <w:tabs>
          <w:tab w:val="left" w:pos="5103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right" w:pos="9636"/>
          <w:tab w:val="right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______________________</w:t>
        <w:tab/>
        <w:t xml:space="preserve">Firma (delegante) _____________________________________________ </w:t>
      </w:r>
    </w:p>
    <w:p w:rsidR="00000000" w:rsidDel="00000000" w:rsidP="00000000" w:rsidRDefault="00000000" w:rsidRPr="00000000" w14:paraId="00000026">
      <w:pPr>
        <w:tabs>
          <w:tab w:val="right" w:pos="9636"/>
          <w:tab w:val="right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right" w:pos="9636"/>
          <w:tab w:val="right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right" w:pos="9636"/>
          <w:tab w:val="right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right" w:pos="9636"/>
          <w:tab w:val="right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Per accettazione,</w:t>
      </w:r>
    </w:p>
    <w:p w:rsidR="00000000" w:rsidDel="00000000" w:rsidP="00000000" w:rsidRDefault="00000000" w:rsidRPr="00000000" w14:paraId="0000002A">
      <w:pPr>
        <w:tabs>
          <w:tab w:val="right" w:pos="9636"/>
          <w:tab w:val="right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right" w:pos="9636"/>
          <w:tab w:val="right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______________________</w:t>
        <w:tab/>
        <w:t xml:space="preserve">Firma (delegato) ______________________________________________ </w:t>
      </w:r>
    </w:p>
    <w:sectPr>
      <w:headerReference r:id="rId9" w:type="default"/>
      <w:footerReference r:id="rId10" w:type="default"/>
      <w:pgSz w:h="16838" w:w="11906" w:orient="portrait"/>
      <w:pgMar w:bottom="1418" w:top="1843" w:left="1134" w:right="1134" w:header="708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Pag.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di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tabs>
        <w:tab w:val="right" w:pos="9636.141732283466"/>
        <w:tab w:val="right" w:pos="9638"/>
      </w:tabs>
      <w:spacing w:after="0" w:line="240" w:lineRule="auto"/>
      <w:ind w:right="-7"/>
      <w:jc w:val="both"/>
      <w:rPr>
        <w:rFonts w:ascii="Roboto" w:cs="Roboto" w:eastAsia="Roboto" w:hAnsi="Roboto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666666"/>
        <w:sz w:val="20"/>
        <w:szCs w:val="20"/>
      </w:rPr>
      <w:drawing>
        <wp:inline distB="0" distT="0" distL="0" distR="0">
          <wp:extent cx="2625725" cy="659765"/>
          <wp:effectExtent b="0" l="0" r="0" t="0"/>
          <wp:docPr id="1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5725" cy="6597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sz w:val="16"/>
        <w:szCs w:val="16"/>
      </w:rPr>
      <w:drawing>
        <wp:inline distB="0" distT="0" distL="0" distR="0">
          <wp:extent cx="1989610" cy="566738"/>
          <wp:effectExtent b="0" l="0" r="0" t="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14604" l="0" r="67616" t="24606"/>
                  <a:stretch>
                    <a:fillRect/>
                  </a:stretch>
                </pic:blipFill>
                <pic:spPr>
                  <a:xfrm>
                    <a:off x="0" y="0"/>
                    <a:ext cx="1989610" cy="566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Roboto" w:cs="Roboto" w:eastAsia="Roboto" w:hAnsi="Roboto"/>
        <w:sz w:val="16"/>
        <w:szCs w:val="16"/>
        <w:rtl w:val="0"/>
      </w:rPr>
      <w:tab/>
    </w:r>
  </w:p>
  <w:p w:rsidR="00000000" w:rsidDel="00000000" w:rsidP="00000000" w:rsidRDefault="00000000" w:rsidRPr="00000000" w14:paraId="0000002D">
    <w:pPr>
      <w:tabs>
        <w:tab w:val="left" w:pos="7655"/>
      </w:tabs>
      <w:spacing w:after="0" w:line="240" w:lineRule="auto"/>
      <w:jc w:val="right"/>
      <w:rPr>
        <w:rFonts w:ascii="Roboto" w:cs="Roboto" w:eastAsia="Roboto" w:hAnsi="Roboto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tabs>
        <w:tab w:val="left" w:pos="7655"/>
      </w:tabs>
      <w:spacing w:after="0" w:line="240" w:lineRule="auto"/>
      <w:jc w:val="right"/>
      <w:rPr>
        <w:rFonts w:ascii="Roboto" w:cs="Roboto" w:eastAsia="Roboto" w:hAnsi="Roboto"/>
        <w:b w:val="1"/>
      </w:rPr>
    </w:pPr>
    <w:r w:rsidDel="00000000" w:rsidR="00000000" w:rsidRPr="00000000">
      <w:rPr>
        <w:rFonts w:ascii="Roboto" w:cs="Roboto" w:eastAsia="Roboto" w:hAnsi="Roboto"/>
        <w:b w:val="1"/>
        <w:rtl w:val="0"/>
      </w:rPr>
      <w:t xml:space="preserve">Avviso pubblico CCL/2023/AP-1 </w:t>
    </w:r>
  </w:p>
  <w:p w:rsidR="00000000" w:rsidDel="00000000" w:rsidP="00000000" w:rsidRDefault="00000000" w:rsidRPr="00000000" w14:paraId="0000002F">
    <w:pPr>
      <w:tabs>
        <w:tab w:val="left" w:pos="7655"/>
      </w:tabs>
      <w:spacing w:after="0" w:line="240" w:lineRule="auto"/>
      <w:jc w:val="right"/>
      <w:rPr>
        <w:rFonts w:ascii="Roboto" w:cs="Roboto" w:eastAsia="Roboto" w:hAnsi="Roboto"/>
        <w:b w:val="1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CUP F33G22000010006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tabs>
        <w:tab w:val="left" w:pos="7655"/>
      </w:tabs>
      <w:spacing w:after="0" w:line="240" w:lineRule="auto"/>
      <w:jc w:val="right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Allegato n. </w:t>
    </w: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3 - Delega per la presentazione della candidatura</w:t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7655"/>
      </w:tabs>
      <w:spacing w:after="0" w:line="240" w:lineRule="auto"/>
      <w:jc w:val="right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ondazioneinnovazioneurbana@pec.it" TargetMode="External"/><Relationship Id="rId8" Type="http://schemas.openxmlformats.org/officeDocument/2006/relationships/hyperlink" Target="mailto:amministrazione@fondazioneinnovazioneurbana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TBVsew8tVTN/KfHKRdLNjKurLA==">AMUW2mU5Mz+MX/o6KP/GSqtmgTF0LYPnWRXN4rrW6LXmtvdySvQlb+UZUJuJurfW3rybf5tHOWXx7JJxWeLrO1R47eevkBMdWUVZH8rts808BF7F3QYllp6LXwjAmywSDWkxOkIntAL/QYkxRbEaje4ptg77aD1cP7U3cNnc7TlX3sN1r2AMBk/4qwMbCfTnaDN4QdcAP2WqK3IfYFRqs0LIF110juYvI/uOjMrpmpG6+aYsd3JdYls=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