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ab/>
        <w:tab/>
        <w:tab/>
        <w:tab/>
        <w:tab/>
        <w:tab/>
        <w:tab/>
      </w:r>
      <w:r w:rsidDel="00000000" w:rsidR="00000000" w:rsidRPr="00000000">
        <w:rPr>
          <w:rFonts w:ascii="Arial" w:cs="Arial" w:eastAsia="Arial" w:hAnsi="Arial"/>
          <w:sz w:val="20"/>
          <w:szCs w:val="20"/>
          <w:rtl w:val="0"/>
        </w:rPr>
        <w:t xml:space="preserve">Spett.le</w:t>
      </w:r>
    </w:p>
    <w:p w:rsidR="00000000" w:rsidDel="00000000" w:rsidP="00000000" w:rsidRDefault="00000000" w:rsidRPr="00000000" w14:paraId="0000000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Fondazione per l’Innovazione Urbana</w:t>
      </w:r>
    </w:p>
    <w:p w:rsidR="00000000" w:rsidDel="00000000" w:rsidP="00000000" w:rsidRDefault="00000000" w:rsidRPr="00000000" w14:paraId="0000000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Piazza Maggiore 6</w:t>
      </w:r>
    </w:p>
    <w:p w:rsidR="00000000" w:rsidDel="00000000" w:rsidP="00000000" w:rsidRDefault="00000000" w:rsidRPr="00000000" w14:paraId="0000000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40124 Bologna</w:t>
      </w:r>
    </w:p>
    <w:p w:rsidR="00000000" w:rsidDel="00000000" w:rsidP="00000000" w:rsidRDefault="00000000" w:rsidRPr="00000000" w14:paraId="00000005">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OGGETTO:</w:t>
      </w:r>
      <w:r w:rsidDel="00000000" w:rsidR="00000000" w:rsidRPr="00000000">
        <w:rPr>
          <w:rFonts w:ascii="Arial" w:cs="Arial" w:eastAsia="Arial" w:hAnsi="Arial"/>
          <w:sz w:val="20"/>
          <w:szCs w:val="20"/>
          <w:rtl w:val="0"/>
        </w:rPr>
        <w:t xml:space="preserve"> Domanda di partecipazione alla selezione pubblica, mediante procedura comparativa per l’individuazione di un esperto cui conferire un incarico professionale nell’ambito del progetto "Azioni Collettive a Supporto di Servizi di Prossimità” (avviso pubblico CCL/2022/AP-3)</w:t>
      </w:r>
    </w:p>
    <w:p w:rsidR="00000000" w:rsidDel="00000000" w:rsidP="00000000" w:rsidRDefault="00000000" w:rsidRPr="00000000" w14:paraId="00000007">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 </w:t>
        <w:tab/>
        <w:t xml:space="preserve">________________________________________________________________________</w:t>
      </w:r>
    </w:p>
    <w:p w:rsidR="00000000" w:rsidDel="00000000" w:rsidP="00000000" w:rsidRDefault="00000000" w:rsidRPr="00000000" w14:paraId="00000009">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nato/a a _____________________________ prov. _____ nazione ________________ </w:t>
        <w:tab/>
        <w:t xml:space="preserve">il _______________</w:t>
      </w:r>
    </w:p>
    <w:p w:rsidR="00000000" w:rsidDel="00000000" w:rsidP="00000000" w:rsidRDefault="00000000" w:rsidRPr="00000000" w14:paraId="0000000A">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residente in via/piazza ___________________________________________________________ </w:t>
        <w:tab/>
        <w:t xml:space="preserve">n. ______</w:t>
      </w:r>
    </w:p>
    <w:p w:rsidR="00000000" w:rsidDel="00000000" w:rsidP="00000000" w:rsidRDefault="00000000" w:rsidRPr="00000000" w14:paraId="0000000B">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C">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domiciliato/a in via/piazza _________________________________________________________ </w:t>
        <w:tab/>
        <w:t xml:space="preserve">n. ______</w:t>
      </w:r>
    </w:p>
    <w:p w:rsidR="00000000" w:rsidDel="00000000" w:rsidP="00000000" w:rsidRDefault="00000000" w:rsidRPr="00000000" w14:paraId="0000000D">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E">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cittadinanza _______________________________ </w:t>
        <w:tab/>
        <w:t xml:space="preserve">codice fiscale _________________________________ </w:t>
      </w:r>
    </w:p>
    <w:p w:rsidR="00000000" w:rsidDel="00000000" w:rsidP="00000000" w:rsidRDefault="00000000" w:rsidRPr="00000000" w14:paraId="0000000F">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partita IVA (se applicabile) ____________________________________________ ,</w:t>
      </w:r>
    </w:p>
    <w:p w:rsidR="00000000" w:rsidDel="00000000" w:rsidP="00000000" w:rsidRDefault="00000000" w:rsidRPr="00000000" w14:paraId="00000010">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presa visione dell’avviso pubblicato dalla Fondazione per l’Innovazione Urbana, </w:t>
      </w:r>
    </w:p>
    <w:p w:rsidR="00000000" w:rsidDel="00000000" w:rsidP="00000000" w:rsidRDefault="00000000" w:rsidRPr="00000000" w14:paraId="00000011">
      <w:pPr>
        <w:spacing w:after="240" w:before="240" w:line="276"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CHIEDE</w:t>
      </w:r>
    </w:p>
    <w:p w:rsidR="00000000" w:rsidDel="00000000" w:rsidP="00000000" w:rsidRDefault="00000000" w:rsidRPr="00000000" w14:paraId="00000012">
      <w:pPr>
        <w:spacing w:after="200" w:line="276"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di partecipare alla selezione di cui all’oggetto per i</w:t>
      </w:r>
      <w:r w:rsidDel="00000000" w:rsidR="00000000" w:rsidRPr="00000000">
        <w:rPr>
          <w:rFonts w:ascii="Arial" w:cs="Arial" w:eastAsia="Arial" w:hAnsi="Arial"/>
          <w:sz w:val="20"/>
          <w:szCs w:val="20"/>
          <w:rtl w:val="0"/>
        </w:rPr>
        <w:t xml:space="preserve">l </w:t>
      </w:r>
      <w:r w:rsidDel="00000000" w:rsidR="00000000" w:rsidRPr="00000000">
        <w:rPr>
          <w:rFonts w:ascii="Arial" w:cs="Arial" w:eastAsia="Arial" w:hAnsi="Arial"/>
          <w:color w:val="000000"/>
          <w:sz w:val="20"/>
          <w:szCs w:val="20"/>
          <w:rtl w:val="0"/>
        </w:rPr>
        <w:t xml:space="preserve">profilo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2022/ACP-PMC.</w:t>
      </w:r>
      <w:r w:rsidDel="00000000" w:rsidR="00000000" w:rsidRPr="00000000">
        <w:rPr>
          <w:rtl w:val="0"/>
        </w:rPr>
      </w:r>
    </w:p>
    <w:p w:rsidR="00000000" w:rsidDel="00000000" w:rsidP="00000000" w:rsidRDefault="00000000" w:rsidRPr="00000000" w14:paraId="00000013">
      <w:pPr>
        <w:spacing w:after="0" w:before="16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tal fine, ai sensi e per gli effetti degli artt. 46 e 47 del D.P.R. 28 dicembre 2000, n. 445 e, consapevole delle sanzioni penali previste dagli artt. 75 e 76 del D.P.R. medesimo, in caso di falsità contenute in dichiarazioni sostitutive di certificati o di atti di notorietà, sotto la propria responsabilità e con finalità di autocertificazione, </w:t>
      </w:r>
    </w:p>
    <w:p w:rsidR="00000000" w:rsidDel="00000000" w:rsidP="00000000" w:rsidRDefault="00000000" w:rsidRPr="00000000" w14:paraId="00000014">
      <w:pPr>
        <w:spacing w:after="400" w:before="3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DICHIARA</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essere in possesso dei requisiti di ordine generale di cui al punto 3.1 e di quelli di ordine professionale di cui al punto 3.2;</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aver preso visione di tutte le disposizioni contenute nell’Avviso e di accettarle senza riserva alcuna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7">
      <w:pPr>
        <w:numPr>
          <w:ilvl w:val="0"/>
          <w:numId w:val="4"/>
        </w:numPr>
        <w:spacing w:after="0" w:line="276" w:lineRule="auto"/>
        <w:ind w:left="720" w:hanging="360"/>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che i recapiti di riferimento per ogni comunicazione ufficiale relativa all’avviso di selezione di cui all’oggetto sono i seguenti:</w:t>
      </w:r>
    </w:p>
    <w:p w:rsidR="00000000" w:rsidDel="00000000" w:rsidP="00000000" w:rsidRDefault="00000000" w:rsidRPr="00000000" w14:paraId="00000018">
      <w:pPr>
        <w:spacing w:after="0" w:line="36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numPr>
          <w:ilvl w:val="1"/>
          <w:numId w:val="1"/>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numero di telefono </w:t>
        <w:tab/>
        <w:t xml:space="preserve">_________________________________________________________</w:t>
      </w:r>
    </w:p>
    <w:p w:rsidR="00000000" w:rsidDel="00000000" w:rsidP="00000000" w:rsidRDefault="00000000" w:rsidRPr="00000000" w14:paraId="0000001A">
      <w:pPr>
        <w:numPr>
          <w:ilvl w:val="1"/>
          <w:numId w:val="1"/>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e-mail </w:t>
        <w:tab/>
        <w:t xml:space="preserve">____________________________________________________________</w:t>
      </w:r>
    </w:p>
    <w:p w:rsidR="00000000" w:rsidDel="00000000" w:rsidP="00000000" w:rsidRDefault="00000000" w:rsidRPr="00000000" w14:paraId="0000001B">
      <w:pPr>
        <w:numPr>
          <w:ilvl w:val="1"/>
          <w:numId w:val="1"/>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PEC (se applicabile) </w:t>
        <w:tab/>
        <w:t xml:space="preserve">_________________________________________________</w:t>
      </w:r>
    </w:p>
    <w:p w:rsidR="00000000" w:rsidDel="00000000" w:rsidP="00000000" w:rsidRDefault="00000000" w:rsidRPr="00000000" w14:paraId="0000001C">
      <w:pPr>
        <w:spacing w:after="240" w:before="24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 ALLEGA INOLTRE</w:t>
      </w:r>
    </w:p>
    <w:p w:rsidR="00000000" w:rsidDel="00000000" w:rsidP="00000000" w:rsidRDefault="00000000" w:rsidRPr="00000000" w14:paraId="0000001D">
      <w:pPr>
        <w:numPr>
          <w:ilvl w:val="0"/>
          <w:numId w:val="3"/>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il </w:t>
      </w:r>
      <w:r w:rsidDel="00000000" w:rsidR="00000000" w:rsidRPr="00000000">
        <w:rPr>
          <w:rFonts w:ascii="Arial" w:cs="Arial" w:eastAsia="Arial" w:hAnsi="Arial"/>
          <w:b w:val="1"/>
          <w:sz w:val="20"/>
          <w:szCs w:val="20"/>
          <w:highlight w:val="white"/>
          <w:rtl w:val="0"/>
        </w:rPr>
        <w:t xml:space="preserve">Curriculum Vitae in formato Europass</w:t>
      </w:r>
      <w:r w:rsidDel="00000000" w:rsidR="00000000" w:rsidRPr="00000000">
        <w:rPr>
          <w:rFonts w:ascii="Arial" w:cs="Arial" w:eastAsia="Arial" w:hAnsi="Arial"/>
          <w:sz w:val="20"/>
          <w:szCs w:val="20"/>
          <w:highlight w:val="white"/>
          <w:rtl w:val="0"/>
        </w:rPr>
        <w:t xml:space="preserve">, datato e sottoscritto;</w:t>
      </w:r>
    </w:p>
    <w:p w:rsidR="00000000" w:rsidDel="00000000" w:rsidP="00000000" w:rsidRDefault="00000000" w:rsidRPr="00000000" w14:paraId="0000001E">
      <w:pPr>
        <w:numPr>
          <w:ilvl w:val="0"/>
          <w:numId w:val="3"/>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una copia fotostatica di un idoneo </w:t>
      </w:r>
      <w:r w:rsidDel="00000000" w:rsidR="00000000" w:rsidRPr="00000000">
        <w:rPr>
          <w:rFonts w:ascii="Arial" w:cs="Arial" w:eastAsia="Arial" w:hAnsi="Arial"/>
          <w:b w:val="1"/>
          <w:sz w:val="20"/>
          <w:szCs w:val="20"/>
          <w:highlight w:val="white"/>
          <w:rtl w:val="0"/>
        </w:rPr>
        <w:t xml:space="preserve">documento d’identità </w:t>
      </w:r>
      <w:r w:rsidDel="00000000" w:rsidR="00000000" w:rsidRPr="00000000">
        <w:rPr>
          <w:rFonts w:ascii="Arial" w:cs="Arial" w:eastAsia="Arial" w:hAnsi="Arial"/>
          <w:sz w:val="20"/>
          <w:szCs w:val="20"/>
          <w:highlight w:val="white"/>
          <w:rtl w:val="0"/>
        </w:rPr>
        <w:t xml:space="preserve">personale in corso di validità.</w:t>
      </w:r>
    </w:p>
    <w:p w:rsidR="00000000" w:rsidDel="00000000" w:rsidP="00000000" w:rsidRDefault="00000000" w:rsidRPr="00000000" w14:paraId="0000001F">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Il/la sottoscritto/a, avendo preso visione dell’informativa sulla privacy di cui all’allegato n. 2 al presente bando di avviso, esprime il proprio consenso al trattamento dei propri dati personali ai sensi dell’art. 13 del Decreto Legislativo 30 giugno 2003, n. 196 “Codice in materia di protezione dei dati personali” e dell’art. 13 del GDPR (Regolamento UE 2016/679).</w:t>
      </w:r>
      <w:r w:rsidDel="00000000" w:rsidR="00000000" w:rsidRPr="00000000">
        <w:rPr>
          <w:rtl w:val="0"/>
        </w:rPr>
      </w:r>
    </w:p>
    <w:p w:rsidR="00000000" w:rsidDel="00000000" w:rsidP="00000000" w:rsidRDefault="00000000" w:rsidRPr="00000000" w14:paraId="00000021">
      <w:pPr>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2">
      <w:pPr>
        <w:tabs>
          <w:tab w:val="left" w:pos="5103"/>
        </w:tabs>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3">
      <w:pPr>
        <w:tabs>
          <w:tab w:val="left" w:pos="5103"/>
        </w:tabs>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fede,</w:t>
      </w:r>
    </w:p>
    <w:p w:rsidR="00000000" w:rsidDel="00000000" w:rsidP="00000000" w:rsidRDefault="00000000" w:rsidRPr="00000000" w14:paraId="00000024">
      <w:pPr>
        <w:tabs>
          <w:tab w:val="left" w:pos="5103"/>
        </w:tabs>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tabs>
          <w:tab w:val="right" w:pos="9636"/>
          <w:tab w:val="right" w:pos="9638"/>
        </w:tabs>
        <w:spacing w:after="0"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 _______________________</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Firma __</w:t>
      </w: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color w:val="000000"/>
          <w:sz w:val="20"/>
          <w:szCs w:val="20"/>
          <w:rtl w:val="0"/>
        </w:rPr>
        <w:t xml:space="preserve">_______________________________________ </w:t>
      </w:r>
    </w:p>
    <w:sectPr>
      <w:headerReference r:id="rId7" w:type="default"/>
      <w:footerReference r:id="rId8" w:type="default"/>
      <w:pgSz w:h="16838" w:w="11906" w:orient="portrait"/>
      <w:pgMar w:bottom="1418" w:top="1843" w:left="1134" w:right="1134" w:header="7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819"/>
        <w:tab w:val="right" w:pos="9638"/>
      </w:tabs>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right" w:pos="9636.141732283466"/>
        <w:tab w:val="right" w:pos="9638"/>
      </w:tabs>
      <w:spacing w:after="0" w:line="240" w:lineRule="auto"/>
      <w:ind w:right="-7"/>
      <w:jc w:val="both"/>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1822659" cy="516582"/>
          <wp:effectExtent b="0" l="0" r="0" t="0"/>
          <wp:docPr id="8" name="image1.png"/>
          <a:graphic>
            <a:graphicData uri="http://schemas.openxmlformats.org/drawingml/2006/picture">
              <pic:pic>
                <pic:nvPicPr>
                  <pic:cNvPr id="0" name="image1.png"/>
                  <pic:cNvPicPr preferRelativeResize="0"/>
                </pic:nvPicPr>
                <pic:blipFill>
                  <a:blip r:embed="rId1"/>
                  <a:srcRect b="14604" l="0" r="67616" t="24606"/>
                  <a:stretch>
                    <a:fillRect/>
                  </a:stretch>
                </pic:blipFill>
                <pic:spPr>
                  <a:xfrm>
                    <a:off x="0" y="0"/>
                    <a:ext cx="1822659" cy="516582"/>
                  </a:xfrm>
                  <a:prstGeom prst="rect"/>
                  <a:ln/>
                </pic:spPr>
              </pic:pic>
            </a:graphicData>
          </a:graphic>
        </wp:inline>
      </w:drawing>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rPr>
      <w:drawing>
        <wp:inline distB="114300" distT="114300" distL="114300" distR="114300">
          <wp:extent cx="4220438" cy="548846"/>
          <wp:effectExtent b="0" l="0" r="0" t="0"/>
          <wp:docPr id="9" name="image2.png"/>
          <a:graphic>
            <a:graphicData uri="http://schemas.openxmlformats.org/drawingml/2006/picture">
              <pic:pic>
                <pic:nvPicPr>
                  <pic:cNvPr id="0" name="image2.png"/>
                  <pic:cNvPicPr preferRelativeResize="0"/>
                </pic:nvPicPr>
                <pic:blipFill>
                  <a:blip r:embed="rId2"/>
                  <a:srcRect b="13541" l="10132" r="10465" t="21875"/>
                  <a:stretch>
                    <a:fillRect/>
                  </a:stretch>
                </pic:blipFill>
                <pic:spPr>
                  <a:xfrm>
                    <a:off x="0" y="0"/>
                    <a:ext cx="4220438" cy="548846"/>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Avviso pubblico CCL/2022/AP-3</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Allegato n. 1 – Domanda di partecipazione</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7655"/>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7655"/>
      </w:tabs>
      <w:spacing w:after="0" w:line="240" w:lineRule="auto"/>
      <w:rPr>
        <w:rFonts w:ascii="Arial" w:cs="Arial" w:eastAsia="Arial" w:hAnsi="Arial"/>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7m6Oes6+SnWuhNjVs61WAkVM0g==">AMUW2mVOl7loStXlq4mXaph4kCnrpj4IooTtTzoSbGuiB822MvmX3x1UmKiEMQzDSC5o7jyX8dXpMHWh3JtkxOCyTrZF+d340oncufqaIlkJS6MyVYCXEQn+UM0HjgCFC2n88MTxC9FD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