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4320"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Spett.le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 xml:space="preserve">Fondazione per l’Innovazione Urbana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 xml:space="preserve">Piazza Maggiore 6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 xml:space="preserve">40124 Bologna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OGGETTO: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Delega per la consegna della domanda di partecipazione alla selezione selezione pubblica, mediante procedura comparativa per l’individuazione di un esperto cui conferire un incarico professionale nell’ambito del progetto “Animazione socio-culturale presso i locali del Treno della Barca” (avviso pubblico CCL/2022/AP-4)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sottoscritto/a </w:t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0C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0D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0E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0F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0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rilasciato da ________________________________________________  il ____________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presa visione dell’avviso di selezione pubblicato dalla Fondazione per l’Innovazione Urbana e in particolar modo dell’art. 6 (“Modalità di presentazione delle candidature”),</w:t>
      </w:r>
    </w:p>
    <w:p w:rsidR="00000000" w:rsidDel="00000000" w:rsidP="00000000" w:rsidRDefault="00000000" w:rsidRPr="00000000" w14:paraId="00000012">
      <w:pPr>
        <w:spacing w:after="240" w:before="24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sig./sig.ra </w:t>
        <w:tab/>
        <w:t xml:space="preserve">___________________________________________________________________________</w:t>
      </w:r>
    </w:p>
    <w:p w:rsidR="00000000" w:rsidDel="00000000" w:rsidP="00000000" w:rsidRDefault="00000000" w:rsidRPr="00000000" w14:paraId="00000014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5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6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7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indirizzo PEC (se applicabile) ________________________________________ </w:t>
      </w:r>
    </w:p>
    <w:p w:rsidR="00000000" w:rsidDel="00000000" w:rsidP="00000000" w:rsidRDefault="00000000" w:rsidRPr="00000000" w14:paraId="00000018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9">
      <w:pPr>
        <w:tabs>
          <w:tab w:val="right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rilasciato da _________________________________________________ il ____________</w:t>
      </w:r>
    </w:p>
    <w:p w:rsidR="00000000" w:rsidDel="00000000" w:rsidP="00000000" w:rsidRDefault="00000000" w:rsidRPr="00000000" w14:paraId="0000001A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consegnare la propria domanda di partecipazione alla selezione di cui all’oggetto per il profilo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2022/ATB-PMB,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utilizzando la seguente modalità: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before="30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Tramite l’invio di un messaggio di posta elettronica certificata (PEC) all’indirizzo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fondazioneinnovazioneurbana@pec.it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 in tal caso, il/la sottoscritto/a si impegna ad allegare al messaggio, oltre alla documentazione di cui al punto 5 dell’avviso, una copia fotostatica di un documento d’identità del delegato in corso di validità;</w:t>
      </w:r>
    </w:p>
    <w:p w:rsidR="00000000" w:rsidDel="00000000" w:rsidP="00000000" w:rsidRDefault="00000000" w:rsidRPr="00000000" w14:paraId="0000001C">
      <w:pPr>
        <w:spacing w:after="0" w:line="276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Tramite consegna a mano presso gli uffici della Fondazione (N.B.: solo previa richiesta di appuntamento all’indirizzo e-mail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amministrazione@fondazioneinnovazioneurbana.it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); in tal caso, oltre alla busta già chiusa e sigillata contenente tutta la documentazione di cui al punto 5 dell’avviso, il delegato dovrà consegnare alla Fondazione una copia fotostatica del proprio documento d’identità in corso di validità e una copia fotostatica del documento d’identità del candidato delegante.</w:t>
      </w:r>
    </w:p>
    <w:p w:rsidR="00000000" w:rsidDel="00000000" w:rsidP="00000000" w:rsidRDefault="00000000" w:rsidRPr="00000000" w14:paraId="0000001E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5103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 fede,</w:t>
      </w:r>
    </w:p>
    <w:p w:rsidR="00000000" w:rsidDel="00000000" w:rsidP="00000000" w:rsidRDefault="00000000" w:rsidRPr="00000000" w14:paraId="00000020">
      <w:pPr>
        <w:tabs>
          <w:tab w:val="left" w:pos="5103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______________________</w:t>
        <w:tab/>
        <w:t xml:space="preserve">Firma (delegante) _____________________________________________ </w:t>
      </w:r>
    </w:p>
    <w:p w:rsidR="00000000" w:rsidDel="00000000" w:rsidP="00000000" w:rsidRDefault="00000000" w:rsidRPr="00000000" w14:paraId="00000022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 accettazione,</w:t>
      </w:r>
    </w:p>
    <w:p w:rsidR="00000000" w:rsidDel="00000000" w:rsidP="00000000" w:rsidRDefault="00000000" w:rsidRPr="00000000" w14:paraId="00000026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right" w:pos="9636"/>
          <w:tab w:val="right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______________________</w:t>
        <w:tab/>
        <w:t xml:space="preserve">Firma (delegato) ______________________________________________ </w:t>
      </w:r>
    </w:p>
    <w:sectPr>
      <w:headerReference r:id="rId9" w:type="default"/>
      <w:footerReference r:id="rId10" w:type="default"/>
      <w:pgSz w:h="16838" w:w="11906" w:orient="portrait"/>
      <w:pgMar w:bottom="1418" w:top="1843" w:left="1134" w:right="1134" w:header="708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Pag.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di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tabs>
        <w:tab w:val="right" w:pos="9636.141732283466"/>
        <w:tab w:val="right" w:pos="9638"/>
      </w:tabs>
      <w:spacing w:after="0" w:line="240" w:lineRule="auto"/>
      <w:ind w:right="-7"/>
      <w:jc w:val="both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</w:rPr>
      <w:drawing>
        <wp:inline distB="0" distT="0" distL="0" distR="0">
          <wp:extent cx="1822659" cy="516582"/>
          <wp:effectExtent b="0" l="0" r="0" t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4604" l="0" r="67616" t="24606"/>
                  <a:stretch>
                    <a:fillRect/>
                  </a:stretch>
                </pic:blipFill>
                <pic:spPr>
                  <a:xfrm>
                    <a:off x="0" y="0"/>
                    <a:ext cx="1822659" cy="51658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ab/>
    </w:r>
    <w:r w:rsidDel="00000000" w:rsidR="00000000" w:rsidRPr="00000000">
      <w:rPr>
        <w:rFonts w:ascii="Arial" w:cs="Arial" w:eastAsia="Arial" w:hAnsi="Arial"/>
        <w:sz w:val="20"/>
        <w:szCs w:val="20"/>
      </w:rPr>
      <w:drawing>
        <wp:inline distB="114300" distT="114300" distL="114300" distR="114300">
          <wp:extent cx="4220438" cy="548846"/>
          <wp:effectExtent b="0" l="0" r="0" 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13541" l="10132" r="10465" t="21875"/>
                  <a:stretch>
                    <a:fillRect/>
                  </a:stretch>
                </pic:blipFill>
                <pic:spPr>
                  <a:xfrm>
                    <a:off x="0" y="0"/>
                    <a:ext cx="4220438" cy="54884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tabs>
        <w:tab w:val="center" w:pos="4819"/>
        <w:tab w:val="right" w:pos="9638"/>
      </w:tabs>
      <w:spacing w:after="0" w:line="240" w:lineRule="auto"/>
      <w:ind w:right="-7"/>
      <w:jc w:val="both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tabs>
        <w:tab w:val="left" w:pos="7655"/>
      </w:tabs>
      <w:spacing w:after="0" w:line="240" w:lineRule="auto"/>
      <w:jc w:val="right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Avviso pubblico CCL/2022/AP-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7655"/>
      </w:tabs>
      <w:spacing w:after="0" w:line="240" w:lineRule="auto"/>
      <w:jc w:val="right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Allegato n. </w:t>
    </w: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3 - Delega per la presentazione della candidatura</w:t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7655"/>
      </w:tabs>
      <w:spacing w:after="0" w:line="240" w:lineRule="auto"/>
      <w:jc w:val="right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ndazioneinnovazioneurbana@pec.it" TargetMode="External"/><Relationship Id="rId8" Type="http://schemas.openxmlformats.org/officeDocument/2006/relationships/hyperlink" Target="mailto:amministrazione@fondazioneinnovazioneurbana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xh8iJlti8mwyzGG/8jUjPsqePA==">AMUW2mXDaGIDTiEq01RLaSJH8kUV1ls14d+eysnAoNtnoSAMUFz3m1yRZpQtlYwp7k8A0n7Q6J1Q7LPopaY2RYInRGsgnWjIwyr+ZN/ShDwMNALaTAvNwrFtMNhVvvWV51TwRm1yRhKI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